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A0039" w14:textId="3EE6221F" w:rsidR="00E179CD" w:rsidRPr="00044540" w:rsidRDefault="00AB26D6">
      <w:pPr>
        <w:rPr>
          <w:rFonts w:ascii="Tahoma" w:hAnsi="Tahoma" w:cs="Tahoma"/>
          <w:b/>
          <w:bCs/>
          <w:sz w:val="28"/>
          <w:szCs w:val="28"/>
        </w:rPr>
      </w:pPr>
      <w:r w:rsidRPr="00044540">
        <w:rPr>
          <w:rFonts w:ascii="Tahoma" w:hAnsi="Tahoma" w:cs="Tahoma"/>
          <w:b/>
          <w:bCs/>
          <w:sz w:val="28"/>
          <w:szCs w:val="28"/>
        </w:rPr>
        <w:t>PROPUESTA DEL PLAN DE ACCIÓN TUTORIAL PARA EL SEGUNDO SEMESTRE DE TUTORIAS</w:t>
      </w:r>
    </w:p>
    <w:p w14:paraId="1DB7DC7A" w14:textId="3191E64C" w:rsidR="00AB26D6" w:rsidRDefault="00AB26D6">
      <w:bookmarkStart w:id="0" w:name="_Hlk74441372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3630"/>
        <w:gridCol w:w="1517"/>
      </w:tblGrid>
      <w:tr w:rsidR="00AB26D6" w14:paraId="2BD36B19" w14:textId="77777777" w:rsidTr="00F57786">
        <w:tc>
          <w:tcPr>
            <w:tcW w:w="3681" w:type="dxa"/>
          </w:tcPr>
          <w:p w14:paraId="420A9438" w14:textId="1FF2D9B0" w:rsidR="00AB26D6" w:rsidRDefault="00AB26D6">
            <w:bookmarkStart w:id="1" w:name="_Hlk74441484"/>
            <w:r>
              <w:t>Actividad</w:t>
            </w:r>
          </w:p>
        </w:tc>
        <w:tc>
          <w:tcPr>
            <w:tcW w:w="3630" w:type="dxa"/>
          </w:tcPr>
          <w:p w14:paraId="2AE50FAC" w14:textId="01F4A365" w:rsidR="00AB26D6" w:rsidRDefault="00AB26D6">
            <w:r>
              <w:t xml:space="preserve">Descripción y función </w:t>
            </w:r>
          </w:p>
        </w:tc>
        <w:tc>
          <w:tcPr>
            <w:tcW w:w="1517" w:type="dxa"/>
          </w:tcPr>
          <w:p w14:paraId="3096FF78" w14:textId="0AD61800" w:rsidR="00AB26D6" w:rsidRDefault="00AB26D6">
            <w:r>
              <w:t xml:space="preserve">Semana </w:t>
            </w:r>
          </w:p>
        </w:tc>
      </w:tr>
      <w:tr w:rsidR="00AB26D6" w14:paraId="0EF88AA4" w14:textId="77777777" w:rsidTr="00F57786">
        <w:tc>
          <w:tcPr>
            <w:tcW w:w="3681" w:type="dxa"/>
          </w:tcPr>
          <w:p w14:paraId="68C06304" w14:textId="191CFA18" w:rsidR="00AB26D6" w:rsidRDefault="00AB26D6">
            <w:r>
              <w:t>Bienvenida</w:t>
            </w:r>
          </w:p>
        </w:tc>
        <w:tc>
          <w:tcPr>
            <w:tcW w:w="3630" w:type="dxa"/>
          </w:tcPr>
          <w:p w14:paraId="37A36E7D" w14:textId="5BDA44EB" w:rsidR="00AB26D6" w:rsidRDefault="00AB26D6">
            <w:r>
              <w:t>Acciones a realizar en este semestre (¿pase de lista si o no?), porcentaje obligatorio de asistencia para acreditar, calendario, generar un ambiente de confianza con el tutorado, recordar la función y obligatoriedad de la tutoría</w:t>
            </w:r>
          </w:p>
        </w:tc>
        <w:tc>
          <w:tcPr>
            <w:tcW w:w="1517" w:type="dxa"/>
          </w:tcPr>
          <w:p w14:paraId="25F9EC4F" w14:textId="77777777" w:rsidR="00AB26D6" w:rsidRDefault="00AB26D6">
            <w:r>
              <w:t>1ª. Semana</w:t>
            </w:r>
          </w:p>
          <w:p w14:paraId="13D289AE" w14:textId="4E230167" w:rsidR="00AB26D6" w:rsidRDefault="00AB26D6">
            <w:r>
              <w:t xml:space="preserve">No olvidar pedirle al estudiante que llene el formato </w:t>
            </w:r>
            <w:r w:rsidR="00C95176">
              <w:t xml:space="preserve">o traiga una copia de sus calificaciones para la siguiente sesión </w:t>
            </w:r>
          </w:p>
        </w:tc>
      </w:tr>
      <w:tr w:rsidR="00AB26D6" w14:paraId="4AA94217" w14:textId="77777777" w:rsidTr="00F57786">
        <w:tc>
          <w:tcPr>
            <w:tcW w:w="3681" w:type="dxa"/>
          </w:tcPr>
          <w:p w14:paraId="5709A9E6" w14:textId="77777777" w:rsidR="00AB26D6" w:rsidRDefault="00AB26D6" w:rsidP="00AB26D6">
            <w:pPr>
              <w:pStyle w:val="Default"/>
            </w:pPr>
          </w:p>
          <w:p w14:paraId="12F79321" w14:textId="77777777" w:rsidR="00F57786" w:rsidRDefault="00AB26D6" w:rsidP="00AB26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Analizar el historial</w:t>
            </w:r>
          </w:p>
          <w:p w14:paraId="28C7C3E2" w14:textId="6962EBA9" w:rsidR="00AB26D6" w:rsidRDefault="00AB26D6" w:rsidP="00AB26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académico de cada tutorado </w:t>
            </w:r>
          </w:p>
          <w:p w14:paraId="6FEB726B" w14:textId="77777777" w:rsidR="00AB26D6" w:rsidRDefault="00AB26D6"/>
        </w:tc>
        <w:tc>
          <w:tcPr>
            <w:tcW w:w="3630" w:type="dxa"/>
          </w:tcPr>
          <w:p w14:paraId="4DBF07AB" w14:textId="77777777" w:rsidR="00AB26D6" w:rsidRDefault="00AB26D6" w:rsidP="00AB26D6">
            <w:pPr>
              <w:pStyle w:val="Default"/>
            </w:pPr>
          </w:p>
          <w:p w14:paraId="349603EA" w14:textId="4CC6E432" w:rsidR="00AB26D6" w:rsidRPr="00C95176" w:rsidRDefault="00AB26D6" w:rsidP="00AB26D6">
            <w:pPr>
              <w:pStyle w:val="Default"/>
              <w:rPr>
                <w:b/>
                <w:bCs/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201052">
              <w:rPr>
                <w:sz w:val="23"/>
                <w:szCs w:val="23"/>
              </w:rPr>
              <w:t xml:space="preserve">Análisis de sus calificaciones del primer semestre </w:t>
            </w:r>
            <w:r>
              <w:rPr>
                <w:sz w:val="23"/>
                <w:szCs w:val="23"/>
              </w:rPr>
              <w:t>para orientarlo mejor en las asignaturas a cursar</w:t>
            </w:r>
            <w:r w:rsidR="00E1022F">
              <w:rPr>
                <w:sz w:val="23"/>
                <w:szCs w:val="23"/>
              </w:rPr>
              <w:t xml:space="preserve">, </w:t>
            </w:r>
            <w:r w:rsidR="00C95176" w:rsidRPr="00C95176">
              <w:rPr>
                <w:color w:val="FF0000"/>
                <w:sz w:val="23"/>
                <w:szCs w:val="23"/>
              </w:rPr>
              <w:t>para</w:t>
            </w:r>
            <w:r w:rsidR="00C95176">
              <w:rPr>
                <w:sz w:val="23"/>
                <w:szCs w:val="23"/>
              </w:rPr>
              <w:t xml:space="preserve"> </w:t>
            </w:r>
            <w:r w:rsidR="00E1022F" w:rsidRPr="00C95176">
              <w:rPr>
                <w:b/>
                <w:bCs/>
                <w:color w:val="FF0000"/>
                <w:sz w:val="23"/>
                <w:szCs w:val="23"/>
              </w:rPr>
              <w:t>conocer si está recursando alguna asignatura para mas adelante apoyar al estudiante</w:t>
            </w:r>
            <w:r w:rsidRPr="00C95176">
              <w:rPr>
                <w:b/>
                <w:bCs/>
                <w:color w:val="FF0000"/>
                <w:sz w:val="23"/>
                <w:szCs w:val="23"/>
              </w:rPr>
              <w:t xml:space="preserve"> </w:t>
            </w:r>
          </w:p>
          <w:p w14:paraId="36915F98" w14:textId="77777777" w:rsidR="00AB26D6" w:rsidRDefault="00AB26D6"/>
        </w:tc>
        <w:tc>
          <w:tcPr>
            <w:tcW w:w="1517" w:type="dxa"/>
          </w:tcPr>
          <w:p w14:paraId="020D1347" w14:textId="1BA71CB1" w:rsidR="00AB26D6" w:rsidRDefault="00AB26D6">
            <w:r>
              <w:t>2ª semana</w:t>
            </w:r>
          </w:p>
        </w:tc>
      </w:tr>
      <w:tr w:rsidR="00AB26D6" w14:paraId="2029CC49" w14:textId="77777777" w:rsidTr="00F57786">
        <w:tc>
          <w:tcPr>
            <w:tcW w:w="3681" w:type="dxa"/>
          </w:tcPr>
          <w:p w14:paraId="6ACC01EC" w14:textId="7F851EA3" w:rsidR="00F57786" w:rsidRDefault="00812361">
            <w:r>
              <w:t>1.-</w:t>
            </w:r>
            <w:r w:rsidR="00201052">
              <w:t>Llenar el formato adaptación</w:t>
            </w:r>
          </w:p>
          <w:p w14:paraId="367C0411" w14:textId="77777777" w:rsidR="00AB26D6" w:rsidRDefault="00201052">
            <w:r>
              <w:t xml:space="preserve"> al nuevo contexto</w:t>
            </w:r>
          </w:p>
          <w:p w14:paraId="5A594825" w14:textId="0D55B9DC" w:rsidR="00812361" w:rsidRDefault="00812361">
            <w:r>
              <w:t xml:space="preserve">2.-Dar a conocer el Programa de asesoría académica Maestro alumno y alumno-alumno (si lo hubiera) </w:t>
            </w:r>
          </w:p>
        </w:tc>
        <w:tc>
          <w:tcPr>
            <w:tcW w:w="3630" w:type="dxa"/>
          </w:tcPr>
          <w:p w14:paraId="4B303A29" w14:textId="1D3A7165" w:rsidR="00812361" w:rsidRDefault="00C95176">
            <w:pPr>
              <w:rPr>
                <w:b/>
                <w:bCs/>
                <w:color w:val="FF0000"/>
              </w:rPr>
            </w:pPr>
            <w:r>
              <w:t xml:space="preserve">Es una propuesta de análisis de su actual posición en el </w:t>
            </w:r>
            <w:proofErr w:type="spellStart"/>
            <w:r>
              <w:t>Tecnm</w:t>
            </w:r>
            <w:proofErr w:type="spellEnd"/>
            <w:r>
              <w:t xml:space="preserve">, después de haber cursado un semestre, particularmente éste ultimo semestre diferente por la pandemia y en línea, </w:t>
            </w:r>
            <w:r w:rsidR="00812361" w:rsidRPr="00812361">
              <w:rPr>
                <w:b/>
                <w:bCs/>
                <w:color w:val="FF0000"/>
              </w:rPr>
              <w:t>1.-</w:t>
            </w:r>
            <w:r w:rsidRPr="00C95176">
              <w:rPr>
                <w:b/>
                <w:bCs/>
                <w:color w:val="FF0000"/>
              </w:rPr>
              <w:t>para conocer su estatus actual, su grado de adaptación y la posibilidad de algún apoyo</w:t>
            </w:r>
          </w:p>
          <w:p w14:paraId="2E31917A" w14:textId="31CB1BC9" w:rsidR="00AB26D6" w:rsidRDefault="00812361">
            <w:r>
              <w:rPr>
                <w:b/>
                <w:bCs/>
                <w:color w:val="FF0000"/>
              </w:rPr>
              <w:t>2.-Para que el alumno ubique las horas de asesoría académica</w:t>
            </w:r>
            <w:r w:rsidR="00C95176" w:rsidRPr="00C95176">
              <w:rPr>
                <w:color w:val="FF0000"/>
              </w:rPr>
              <w:t xml:space="preserve"> </w:t>
            </w:r>
          </w:p>
        </w:tc>
        <w:tc>
          <w:tcPr>
            <w:tcW w:w="1517" w:type="dxa"/>
          </w:tcPr>
          <w:p w14:paraId="2AE8E00C" w14:textId="77777777" w:rsidR="00AB26D6" w:rsidRDefault="00E1022F">
            <w:r>
              <w:t>3ª semana</w:t>
            </w:r>
          </w:p>
          <w:p w14:paraId="3EA6CD96" w14:textId="75DB7E10" w:rsidR="00546F5C" w:rsidRDefault="00546F5C">
            <w:r>
              <w:t>Realizar un diagnóstico con las respuestas de las 2 semanas anteriores</w:t>
            </w:r>
          </w:p>
        </w:tc>
      </w:tr>
      <w:tr w:rsidR="00AB26D6" w14:paraId="24693CCD" w14:textId="77777777" w:rsidTr="00F57786">
        <w:tc>
          <w:tcPr>
            <w:tcW w:w="3681" w:type="dxa"/>
          </w:tcPr>
          <w:p w14:paraId="5D2755A1" w14:textId="77777777" w:rsidR="00F57786" w:rsidRDefault="00546F5C">
            <w:r>
              <w:t xml:space="preserve">Análisis de las actividades </w:t>
            </w:r>
          </w:p>
          <w:p w14:paraId="7E8EC95C" w14:textId="2F72AB6E" w:rsidR="00AB26D6" w:rsidRDefault="00546F5C">
            <w:r>
              <w:t>de las 2 semanas anteriores</w:t>
            </w:r>
          </w:p>
        </w:tc>
        <w:tc>
          <w:tcPr>
            <w:tcW w:w="3630" w:type="dxa"/>
          </w:tcPr>
          <w:p w14:paraId="46CFBB25" w14:textId="4F42F87A" w:rsidR="00AB26D6" w:rsidRDefault="00546F5C">
            <w:r>
              <w:t xml:space="preserve">Realizar el análisis de los resultados de las actividades de las 2 semanas anteriores </w:t>
            </w:r>
            <w:r w:rsidRPr="00812361">
              <w:rPr>
                <w:b/>
                <w:bCs/>
                <w:color w:val="FF0000"/>
              </w:rPr>
              <w:t>para establecer un autodiagnóstico de su actividad académica y personal</w:t>
            </w:r>
          </w:p>
        </w:tc>
        <w:tc>
          <w:tcPr>
            <w:tcW w:w="1517" w:type="dxa"/>
          </w:tcPr>
          <w:p w14:paraId="7987902A" w14:textId="77777777" w:rsidR="009C215D" w:rsidRDefault="00546F5C">
            <w:r>
              <w:t>4ª semana</w:t>
            </w:r>
          </w:p>
          <w:p w14:paraId="2A4B4380" w14:textId="1DF9FA79" w:rsidR="00AB26D6" w:rsidRDefault="009C215D">
            <w:r w:rsidRPr="009C215D">
              <w:rPr>
                <w:color w:val="FF0000"/>
              </w:rPr>
              <w:t xml:space="preserve"> </w:t>
            </w:r>
            <w:r w:rsidR="00546F5C" w:rsidRPr="009C215D">
              <w:rPr>
                <w:color w:val="FF0000"/>
              </w:rPr>
              <w:t xml:space="preserve"> </w:t>
            </w:r>
          </w:p>
        </w:tc>
      </w:tr>
      <w:tr w:rsidR="00AB26D6" w14:paraId="0E7350B2" w14:textId="77777777" w:rsidTr="00F57786">
        <w:tc>
          <w:tcPr>
            <w:tcW w:w="3681" w:type="dxa"/>
          </w:tcPr>
          <w:p w14:paraId="0E918851" w14:textId="77777777" w:rsidR="00F57786" w:rsidRDefault="00546F5C">
            <w:r>
              <w:t xml:space="preserve">Realizar la lectura y actividad </w:t>
            </w:r>
          </w:p>
          <w:p w14:paraId="004B2B90" w14:textId="77777777" w:rsidR="00F57786" w:rsidRDefault="00546F5C">
            <w:r>
              <w:t xml:space="preserve">de Mapa mental y mapa </w:t>
            </w:r>
          </w:p>
          <w:p w14:paraId="5C5CCE62" w14:textId="77777777" w:rsidR="00F57786" w:rsidRDefault="00546F5C">
            <w:r>
              <w:t xml:space="preserve">conceptual (Cuaderno de trabajo </w:t>
            </w:r>
          </w:p>
          <w:p w14:paraId="744E39E5" w14:textId="5ED2E9B6" w:rsidR="00AB26D6" w:rsidRDefault="00546F5C">
            <w:r>
              <w:t xml:space="preserve"> del tutorado</w:t>
            </w:r>
            <w:r w:rsidR="00F57786">
              <w:t xml:space="preserve">, </w:t>
            </w:r>
            <w:proofErr w:type="spellStart"/>
            <w:r w:rsidR="00F57786">
              <w:t>pag</w:t>
            </w:r>
            <w:proofErr w:type="spellEnd"/>
            <w:r w:rsidR="00F57786">
              <w:t xml:space="preserve"> 116 a 129</w:t>
            </w:r>
            <w:r>
              <w:t xml:space="preserve"> )</w:t>
            </w:r>
          </w:p>
        </w:tc>
        <w:tc>
          <w:tcPr>
            <w:tcW w:w="3630" w:type="dxa"/>
          </w:tcPr>
          <w:p w14:paraId="7502FBCC" w14:textId="77777777" w:rsidR="00AB26D6" w:rsidRDefault="00546F5C">
            <w:r w:rsidRPr="00546F5C">
              <w:t>Esta actividad debe ubicar y/o recordar al estudiante de que es un mapa conceptual y mapa mental y su diferencia</w:t>
            </w:r>
          </w:p>
          <w:p w14:paraId="780FF395" w14:textId="00C6515F" w:rsidR="00546F5C" w:rsidRPr="00F57786" w:rsidRDefault="00546F5C">
            <w:pPr>
              <w:rPr>
                <w:b/>
                <w:bCs/>
              </w:rPr>
            </w:pPr>
            <w:r w:rsidRPr="00F57786">
              <w:rPr>
                <w:b/>
                <w:bCs/>
                <w:color w:val="FF0000"/>
              </w:rPr>
              <w:t xml:space="preserve">Para que el alumno ubique, recuerde y a/o aprenda </w:t>
            </w:r>
            <w:r w:rsidR="00F57786" w:rsidRPr="00F57786">
              <w:rPr>
                <w:b/>
                <w:bCs/>
                <w:color w:val="FF0000"/>
              </w:rPr>
              <w:t xml:space="preserve">el uso de estos </w:t>
            </w:r>
            <w:r w:rsidR="00F57786" w:rsidRPr="00F57786">
              <w:rPr>
                <w:b/>
                <w:bCs/>
                <w:color w:val="FF0000"/>
              </w:rPr>
              <w:lastRenderedPageBreak/>
              <w:t>organizadores virtuales para realizarlos correctamente en sus demás asignaturas</w:t>
            </w:r>
          </w:p>
        </w:tc>
        <w:tc>
          <w:tcPr>
            <w:tcW w:w="1517" w:type="dxa"/>
          </w:tcPr>
          <w:p w14:paraId="10FED61B" w14:textId="77777777" w:rsidR="00AB26D6" w:rsidRDefault="00546F5C">
            <w:r>
              <w:lastRenderedPageBreak/>
              <w:t>5ª semana</w:t>
            </w:r>
          </w:p>
          <w:p w14:paraId="1700A2D4" w14:textId="06AD3AB4" w:rsidR="009C215D" w:rsidRDefault="009C215D"/>
        </w:tc>
      </w:tr>
      <w:tr w:rsidR="00AB26D6" w14:paraId="125A08A8" w14:textId="77777777" w:rsidTr="00F57786">
        <w:tc>
          <w:tcPr>
            <w:tcW w:w="3681" w:type="dxa"/>
          </w:tcPr>
          <w:p w14:paraId="6E5CF78D" w14:textId="77777777" w:rsidR="00F57786" w:rsidRDefault="00F57786" w:rsidP="00F57786">
            <w:pPr>
              <w:rPr>
                <w:bCs/>
                <w:lang w:val="en-US"/>
              </w:rPr>
            </w:pPr>
            <w:r>
              <w:t>Realizar el ejercicio de:</w:t>
            </w:r>
            <w:r w:rsidRPr="00F57786">
              <w:rPr>
                <w:rFonts w:ascii="Arial" w:eastAsiaTheme="minorEastAsia" w:hAnsi="Arial" w:cs="Arial"/>
                <w:b/>
                <w:noProof/>
                <w:color w:val="000000"/>
                <w:w w:val="95"/>
                <w:kern w:val="2"/>
                <w:sz w:val="24"/>
                <w:lang w:val="en-US" w:eastAsia="zh-CN"/>
              </w:rPr>
              <w:t xml:space="preserve"> </w:t>
            </w:r>
            <w:r w:rsidRPr="00F57786">
              <w:rPr>
                <w:bCs/>
                <w:lang w:val="en-US"/>
              </w:rPr>
              <w:t>ESQUEMA </w:t>
            </w:r>
          </w:p>
          <w:p w14:paraId="487060CE" w14:textId="1A3E9814" w:rsidR="00F57786" w:rsidRDefault="00F57786" w:rsidP="00F57786">
            <w:pPr>
              <w:rPr>
                <w:bCs/>
                <w:lang w:val="en-US"/>
              </w:rPr>
            </w:pPr>
            <w:r w:rsidRPr="00F57786">
              <w:rPr>
                <w:bCs/>
                <w:lang w:val="en-US"/>
              </w:rPr>
              <w:t>(CUADRO SINÓPTICO)</w:t>
            </w:r>
          </w:p>
          <w:p w14:paraId="0B6E620A" w14:textId="77777777" w:rsidR="006119C5" w:rsidRPr="006119C5" w:rsidRDefault="00F57786" w:rsidP="006119C5">
            <w:pPr>
              <w:rPr>
                <w:bCs/>
              </w:rPr>
            </w:pPr>
            <w:r w:rsidRPr="00F57786">
              <w:rPr>
                <w:bCs/>
                <w:lang w:val="en-US"/>
              </w:rPr>
              <w:t> Y CUADRO COMPARATIVO</w:t>
            </w:r>
            <w:r w:rsidR="006119C5">
              <w:rPr>
                <w:bCs/>
                <w:lang w:val="en-US"/>
              </w:rPr>
              <w:t xml:space="preserve"> (</w:t>
            </w:r>
            <w:proofErr w:type="spellStart"/>
            <w:r w:rsidR="006119C5">
              <w:rPr>
                <w:bCs/>
                <w:lang w:val="en-US"/>
              </w:rPr>
              <w:t>pag</w:t>
            </w:r>
            <w:proofErr w:type="spellEnd"/>
            <w:r w:rsidR="006119C5">
              <w:rPr>
                <w:bCs/>
                <w:lang w:val="en-US"/>
              </w:rPr>
              <w:t xml:space="preserve"> 130 a 135 del </w:t>
            </w:r>
            <w:r w:rsidR="006119C5" w:rsidRPr="006119C5">
              <w:rPr>
                <w:bCs/>
              </w:rPr>
              <w:t xml:space="preserve">Cuaderno de trabajo </w:t>
            </w:r>
          </w:p>
          <w:p w14:paraId="74868B44" w14:textId="374162CA" w:rsidR="00F57786" w:rsidRPr="00F57786" w:rsidRDefault="006119C5" w:rsidP="006119C5">
            <w:pPr>
              <w:rPr>
                <w:lang w:val="en-US"/>
              </w:rPr>
            </w:pPr>
            <w:r w:rsidRPr="006119C5">
              <w:rPr>
                <w:bCs/>
              </w:rPr>
              <w:t xml:space="preserve"> del tutorado</w:t>
            </w:r>
            <w:r>
              <w:rPr>
                <w:bCs/>
              </w:rPr>
              <w:t>)</w:t>
            </w:r>
          </w:p>
          <w:p w14:paraId="78EB808C" w14:textId="68999767" w:rsidR="00AB26D6" w:rsidRDefault="00AB26D6"/>
        </w:tc>
        <w:tc>
          <w:tcPr>
            <w:tcW w:w="3630" w:type="dxa"/>
          </w:tcPr>
          <w:p w14:paraId="6D467FEA" w14:textId="77777777" w:rsidR="00AB26D6" w:rsidRDefault="006119C5">
            <w:r>
              <w:t>Aplicar la lectura y realizar la actividad de cuadro sinóptico y cuadro comparativo</w:t>
            </w:r>
          </w:p>
          <w:p w14:paraId="01EB7AC3" w14:textId="77777777" w:rsidR="006119C5" w:rsidRPr="006119C5" w:rsidRDefault="006119C5">
            <w:pPr>
              <w:rPr>
                <w:b/>
                <w:bCs/>
                <w:color w:val="FF0000"/>
              </w:rPr>
            </w:pPr>
            <w:r w:rsidRPr="006119C5">
              <w:rPr>
                <w:b/>
                <w:bCs/>
                <w:color w:val="FF0000"/>
              </w:rPr>
              <w:t>Para que el estudiante aprenda estos</w:t>
            </w:r>
          </w:p>
          <w:p w14:paraId="7DAF6A6D" w14:textId="707ED1CE" w:rsidR="006119C5" w:rsidRDefault="006119C5">
            <w:r w:rsidRPr="006119C5">
              <w:rPr>
                <w:b/>
                <w:bCs/>
                <w:color w:val="FF0000"/>
              </w:rPr>
              <w:t>Herramientas de trabajo y pueda realizarlos en sus asignaturas</w:t>
            </w:r>
          </w:p>
        </w:tc>
        <w:tc>
          <w:tcPr>
            <w:tcW w:w="1517" w:type="dxa"/>
          </w:tcPr>
          <w:p w14:paraId="4D92C345" w14:textId="60762EC6" w:rsidR="00AB26D6" w:rsidRDefault="00B36165">
            <w:r>
              <w:t>6a</w:t>
            </w:r>
          </w:p>
        </w:tc>
      </w:tr>
      <w:tr w:rsidR="00AB26D6" w14:paraId="484B84F2" w14:textId="77777777" w:rsidTr="00F57786">
        <w:tc>
          <w:tcPr>
            <w:tcW w:w="3681" w:type="dxa"/>
          </w:tcPr>
          <w:p w14:paraId="74425F23" w14:textId="2D317B42" w:rsidR="006119C5" w:rsidRPr="006119C5" w:rsidRDefault="006119C5" w:rsidP="006119C5">
            <w:r>
              <w:t>Realizar el ejercicio: Resumen y Ensayo académico (</w:t>
            </w:r>
            <w:proofErr w:type="spellStart"/>
            <w:r>
              <w:t>pag</w:t>
            </w:r>
            <w:proofErr w:type="spellEnd"/>
            <w:r>
              <w:t xml:space="preserve"> 136 a 141 del </w:t>
            </w:r>
            <w:r w:rsidRPr="006119C5">
              <w:t xml:space="preserve">Cuaderno de trabajo </w:t>
            </w:r>
          </w:p>
          <w:p w14:paraId="230ADFA9" w14:textId="5E526060" w:rsidR="00AB26D6" w:rsidRDefault="006119C5" w:rsidP="006119C5">
            <w:r w:rsidRPr="006119C5">
              <w:t xml:space="preserve"> del tutorado</w:t>
            </w:r>
            <w:r>
              <w:t>)</w:t>
            </w:r>
          </w:p>
        </w:tc>
        <w:tc>
          <w:tcPr>
            <w:tcW w:w="3630" w:type="dxa"/>
          </w:tcPr>
          <w:p w14:paraId="78C25652" w14:textId="6BF5B9B8" w:rsidR="00AB26D6" w:rsidRDefault="006119C5">
            <w:r>
              <w:t xml:space="preserve">Aplicar la lectura y realizar la actividad de resumen y Ensayo académico </w:t>
            </w:r>
          </w:p>
          <w:p w14:paraId="73332CEF" w14:textId="1762B0BB" w:rsidR="006119C5" w:rsidRPr="006119C5" w:rsidRDefault="006119C5">
            <w:pPr>
              <w:rPr>
                <w:b/>
                <w:bCs/>
              </w:rPr>
            </w:pPr>
            <w:r w:rsidRPr="006119C5">
              <w:rPr>
                <w:b/>
                <w:bCs/>
                <w:color w:val="FF0000"/>
              </w:rPr>
              <w:t>Para que el estudiante los aprenda y pueda sin dificultad re</w:t>
            </w:r>
            <w:r w:rsidR="00B43D23">
              <w:rPr>
                <w:b/>
                <w:bCs/>
                <w:color w:val="FF0000"/>
              </w:rPr>
              <w:t>a</w:t>
            </w:r>
            <w:r w:rsidRPr="006119C5">
              <w:rPr>
                <w:b/>
                <w:bCs/>
                <w:color w:val="FF0000"/>
              </w:rPr>
              <w:t>lizarlos en sus asignaturas</w:t>
            </w:r>
          </w:p>
        </w:tc>
        <w:tc>
          <w:tcPr>
            <w:tcW w:w="1517" w:type="dxa"/>
          </w:tcPr>
          <w:p w14:paraId="0D4FC52A" w14:textId="18852175" w:rsidR="00AB26D6" w:rsidRDefault="00B36165">
            <w:r>
              <w:t>7</w:t>
            </w:r>
            <w:r w:rsidR="006119C5">
              <w:t>ª sema</w:t>
            </w:r>
            <w:r w:rsidR="0093699A">
              <w:t>na</w:t>
            </w:r>
            <w:r w:rsidR="006119C5" w:rsidRPr="009C215D">
              <w:rPr>
                <w:color w:val="FF0000"/>
              </w:rPr>
              <w:t xml:space="preserve"> </w:t>
            </w:r>
          </w:p>
        </w:tc>
      </w:tr>
      <w:tr w:rsidR="00812361" w14:paraId="7CCF390F" w14:textId="77777777" w:rsidTr="00F57786">
        <w:tc>
          <w:tcPr>
            <w:tcW w:w="3681" w:type="dxa"/>
          </w:tcPr>
          <w:p w14:paraId="4E84CA42" w14:textId="60C66228" w:rsidR="00812361" w:rsidRDefault="00812361" w:rsidP="006119C5">
            <w:r>
              <w:t xml:space="preserve">Realizar reuniones individuales y/o grupales </w:t>
            </w:r>
          </w:p>
        </w:tc>
        <w:tc>
          <w:tcPr>
            <w:tcW w:w="3630" w:type="dxa"/>
          </w:tcPr>
          <w:p w14:paraId="57501A45" w14:textId="4F7849C1" w:rsidR="00812361" w:rsidRDefault="00812361">
            <w:r>
              <w:t>De acuerdo a las necesidades de los estudiantes</w:t>
            </w:r>
          </w:p>
        </w:tc>
        <w:tc>
          <w:tcPr>
            <w:tcW w:w="1517" w:type="dxa"/>
          </w:tcPr>
          <w:p w14:paraId="1F2F6D22" w14:textId="7C8EA1EB" w:rsidR="00812361" w:rsidRDefault="00B36165">
            <w:r>
              <w:t>8</w:t>
            </w:r>
            <w:r w:rsidR="00812361">
              <w:t>ª. A 1</w:t>
            </w:r>
            <w:r>
              <w:t>2</w:t>
            </w:r>
            <w:r w:rsidR="00812361">
              <w:t xml:space="preserve">ª  Semana </w:t>
            </w:r>
          </w:p>
          <w:p w14:paraId="67108F78" w14:textId="77777777" w:rsidR="009C215D" w:rsidRDefault="009C215D"/>
          <w:p w14:paraId="6B9ACEE8" w14:textId="77777777" w:rsidR="009C215D" w:rsidRDefault="009C215D">
            <w:r>
              <w:t xml:space="preserve">EN CASO DE QUE EL ESTUDIANTE </w:t>
            </w:r>
          </w:p>
          <w:p w14:paraId="370CB02B" w14:textId="4822C059" w:rsidR="009C215D" w:rsidRDefault="009C215D" w:rsidP="00B43D23">
            <w:r>
              <w:t xml:space="preserve">REQUIERA ALGÚN APOYO </w:t>
            </w:r>
            <w:r w:rsidR="00B43D23">
              <w:rPr>
                <w:color w:val="FF0000"/>
              </w:rPr>
              <w:t xml:space="preserve"> solicitar reunión individual</w:t>
            </w:r>
          </w:p>
        </w:tc>
      </w:tr>
      <w:tr w:rsidR="00812361" w14:paraId="38E7054E" w14:textId="77777777" w:rsidTr="00F57786">
        <w:tc>
          <w:tcPr>
            <w:tcW w:w="3681" w:type="dxa"/>
          </w:tcPr>
          <w:p w14:paraId="0985A5AB" w14:textId="0DF1964D" w:rsidR="00812361" w:rsidRDefault="00812361" w:rsidP="006119C5">
            <w:r>
              <w:t>1.-Análisis último de las calificaciones de los estudiantes</w:t>
            </w:r>
          </w:p>
          <w:p w14:paraId="0178FA2D" w14:textId="7BDCFF01" w:rsidR="00812361" w:rsidRDefault="00812361" w:rsidP="006119C5">
            <w:r>
              <w:t xml:space="preserve">Dar a conocer posible fecha de obtención de su Constancia de </w:t>
            </w:r>
            <w:proofErr w:type="spellStart"/>
            <w:r>
              <w:t>Acom</w:t>
            </w:r>
            <w:proofErr w:type="spellEnd"/>
            <w:r>
              <w:t xml:space="preserve"> de tutoría</w:t>
            </w:r>
          </w:p>
        </w:tc>
        <w:tc>
          <w:tcPr>
            <w:tcW w:w="3630" w:type="dxa"/>
          </w:tcPr>
          <w:p w14:paraId="45894F63" w14:textId="77777777" w:rsidR="00812361" w:rsidRDefault="00812361">
            <w:r>
              <w:t>Poder implementar alguna asesoría académica,</w:t>
            </w:r>
          </w:p>
          <w:p w14:paraId="0E4E7AAA" w14:textId="054953C3" w:rsidR="00812361" w:rsidRDefault="00812361">
            <w:pPr>
              <w:rPr>
                <w:b/>
                <w:bCs/>
                <w:color w:val="FF0000"/>
              </w:rPr>
            </w:pPr>
            <w:r w:rsidRPr="00812361">
              <w:rPr>
                <w:b/>
                <w:bCs/>
                <w:color w:val="FF0000"/>
              </w:rPr>
              <w:t xml:space="preserve"> 1.-Para apoyo del o los estudiantes que lo requieran</w:t>
            </w:r>
          </w:p>
          <w:p w14:paraId="691F041A" w14:textId="7C5A7C73" w:rsidR="00812361" w:rsidRDefault="0081236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2.- Recordar al estudiante la necesidad de su solicitud y conservación para los trámites de residencia profesional y conclusión de su carrera</w:t>
            </w:r>
          </w:p>
          <w:p w14:paraId="19223C1C" w14:textId="682FD6C0" w:rsidR="00812361" w:rsidRDefault="00812361"/>
        </w:tc>
        <w:tc>
          <w:tcPr>
            <w:tcW w:w="1517" w:type="dxa"/>
          </w:tcPr>
          <w:p w14:paraId="5168B4A5" w14:textId="75C4457B" w:rsidR="00812361" w:rsidRDefault="00B36165">
            <w:r>
              <w:t>Ultima sesión</w:t>
            </w:r>
          </w:p>
        </w:tc>
      </w:tr>
      <w:bookmarkEnd w:id="0"/>
      <w:bookmarkEnd w:id="1"/>
    </w:tbl>
    <w:p w14:paraId="453CD15E" w14:textId="77777777" w:rsidR="00AB26D6" w:rsidRDefault="00AB26D6"/>
    <w:sectPr w:rsidR="00AB26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D6"/>
    <w:rsid w:val="00044540"/>
    <w:rsid w:val="00201052"/>
    <w:rsid w:val="003D6EC6"/>
    <w:rsid w:val="00495C08"/>
    <w:rsid w:val="00546F5C"/>
    <w:rsid w:val="005A3E2A"/>
    <w:rsid w:val="006119C5"/>
    <w:rsid w:val="00812361"/>
    <w:rsid w:val="0093699A"/>
    <w:rsid w:val="009C215D"/>
    <w:rsid w:val="00AB26D6"/>
    <w:rsid w:val="00B36165"/>
    <w:rsid w:val="00B43D23"/>
    <w:rsid w:val="00C261F8"/>
    <w:rsid w:val="00C95176"/>
    <w:rsid w:val="00E1022F"/>
    <w:rsid w:val="00E179CD"/>
    <w:rsid w:val="00E575AB"/>
    <w:rsid w:val="00F5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F92A3"/>
  <w15:chartTrackingRefBased/>
  <w15:docId w15:val="{DF9D7627-94AF-443E-A8C9-CD2A2AE16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2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B26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480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PATRICIA GUADALUPE SANCHEZ ITURBE</cp:lastModifiedBy>
  <cp:revision>7</cp:revision>
  <dcterms:created xsi:type="dcterms:W3CDTF">2021-02-28T23:32:00Z</dcterms:created>
  <dcterms:modified xsi:type="dcterms:W3CDTF">2021-07-09T00:24:00Z</dcterms:modified>
</cp:coreProperties>
</file>